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FD349B">
        <w:rPr>
          <w:rFonts w:ascii="GHEA Grapalat" w:hAnsi="GHEA Grapalat"/>
          <w:sz w:val="22"/>
          <w:szCs w:val="22"/>
        </w:rPr>
        <w:t>11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FD349B">
        <w:rPr>
          <w:rFonts w:ascii="GHEA Grapalat" w:hAnsi="GHEA Grapalat"/>
          <w:sz w:val="22"/>
          <w:szCs w:val="22"/>
        </w:rPr>
        <w:t>04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163503">
        <w:rPr>
          <w:rStyle w:val="af4"/>
          <w:rFonts w:ascii="GHEA Grapalat" w:hAnsi="GHEA Grapalat"/>
          <w:sz w:val="22"/>
          <w:szCs w:val="22"/>
        </w:rPr>
        <w:t>EBGK-EAAPDZB-25/35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163503" w:rsidRPr="00163503">
        <w:rPr>
          <w:rFonts w:ascii="GHEA Grapalat" w:hAnsi="GHEA Grapalat" w:hint="eastAsia"/>
          <w:sz w:val="22"/>
          <w:szCs w:val="22"/>
        </w:rPr>
        <w:t>Строительная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продукция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163503"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EBGK-EAAPDZB-25/35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3413BD" w:rsidRPr="00541BB7" w:rsidRDefault="00765636" w:rsidP="00E879C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>Изменять технических характеристики</w:t>
      </w:r>
      <w:r w:rsidR="00B374F5" w:rsidRPr="00541BB7">
        <w:rPr>
          <w:rFonts w:ascii="GHEA Grapalat" w:hAnsi="GHEA Grapalat"/>
          <w:sz w:val="22"/>
          <w:szCs w:val="22"/>
        </w:rPr>
        <w:t>.</w:t>
      </w:r>
    </w:p>
    <w:p w:rsidR="00FD349B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>Технические характеристики:</w:t>
      </w:r>
    </w:p>
    <w:p w:rsidR="00FD349B" w:rsidRDefault="00AE54A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Технические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характеристики</w:t>
      </w:r>
      <w:r w:rsidR="00163503" w:rsidRPr="00163503">
        <w:rPr>
          <w:rFonts w:ascii="GHEA Grapalat" w:hAnsi="GHEA Grapalat"/>
          <w:sz w:val="22"/>
          <w:szCs w:val="22"/>
        </w:rPr>
        <w:t xml:space="preserve">: </w:t>
      </w:r>
      <w:r w:rsidR="00163503" w:rsidRPr="00163503">
        <w:rPr>
          <w:rFonts w:ascii="GHEA Grapalat" w:hAnsi="GHEA Grapalat" w:hint="eastAsia"/>
          <w:sz w:val="22"/>
          <w:szCs w:val="22"/>
        </w:rPr>
        <w:t>скорректированы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характеристики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некоторых</w:t>
      </w:r>
      <w:r w:rsidR="00163503" w:rsidRPr="00163503">
        <w:rPr>
          <w:rFonts w:ascii="GHEA Grapalat" w:hAnsi="GHEA Grapalat"/>
          <w:sz w:val="22"/>
          <w:szCs w:val="22"/>
        </w:rPr>
        <w:t xml:space="preserve"> </w:t>
      </w:r>
      <w:r w:rsidR="00163503" w:rsidRPr="00163503">
        <w:rPr>
          <w:rFonts w:ascii="GHEA Grapalat" w:hAnsi="GHEA Grapalat" w:hint="eastAsia"/>
          <w:sz w:val="22"/>
          <w:szCs w:val="22"/>
        </w:rPr>
        <w:t>продуктов</w:t>
      </w:r>
      <w:r w:rsidR="00163503" w:rsidRPr="00163503">
        <w:rPr>
          <w:rFonts w:ascii="GHEA Grapalat" w:hAnsi="GHEA Grapalat"/>
          <w:sz w:val="22"/>
          <w:szCs w:val="22"/>
        </w:rPr>
        <w:t>.</w:t>
      </w:r>
    </w:p>
    <w:p w:rsidR="00163503" w:rsidRPr="00541BB7" w:rsidRDefault="00163503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163503">
        <w:rPr>
          <w:rStyle w:val="af4"/>
          <w:rFonts w:ascii="GHEA Grapalat" w:hAnsi="GHEA Grapalat"/>
          <w:i w:val="0"/>
          <w:sz w:val="22"/>
          <w:szCs w:val="22"/>
        </w:rPr>
        <w:t>EBGK-EAAPDZB-25/35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6B8" w:rsidRDefault="002616B8">
      <w:r>
        <w:separator/>
      </w:r>
    </w:p>
  </w:endnote>
  <w:endnote w:type="continuationSeparator" w:id="0">
    <w:p w:rsidR="002616B8" w:rsidRDefault="0026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6B8" w:rsidRDefault="002616B8">
      <w:r>
        <w:separator/>
      </w:r>
    </w:p>
  </w:footnote>
  <w:footnote w:type="continuationSeparator" w:id="0">
    <w:p w:rsidR="002616B8" w:rsidRDefault="0026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3503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16B8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E30B9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349B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2012-06-13T06:43:00Z</cp:lastPrinted>
  <dcterms:created xsi:type="dcterms:W3CDTF">2018-08-08T07:12:00Z</dcterms:created>
  <dcterms:modified xsi:type="dcterms:W3CDTF">2025-04-11T12:24:00Z</dcterms:modified>
</cp:coreProperties>
</file>